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>
    <v:background id="_x0000_s1025" o:bwmode="white" fillcolor="#daeef3">
      <v:fill r:id="rId3" o:title="" color2="#fde9d9" type="pattern"/>
    </v:background>
  </w:background>
  <w:body>
    <w:p w:rsidR="00DE2471" w:rsidRDefault="00DE2471" w:rsidP="00AD1740">
      <w:pPr>
        <w:spacing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  <w:r w:rsidRPr="00984795">
        <w:rPr>
          <w:color w:val="000000"/>
          <w:sz w:val="24"/>
          <w:szCs w:val="24"/>
        </w:rPr>
        <w:br/>
      </w:r>
      <w:r w:rsidRPr="00D63FE6">
        <w:rPr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701.25pt">
            <v:imagedata r:id="rId6" o:title=""/>
          </v:shape>
        </w:pict>
      </w:r>
      <w:r w:rsidRPr="00984795">
        <w:rPr>
          <w:color w:val="943634"/>
          <w:sz w:val="24"/>
          <w:szCs w:val="24"/>
        </w:rPr>
        <w:br/>
      </w:r>
      <w:r w:rsidRPr="00984795">
        <w:rPr>
          <w:color w:val="943634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2.1. Основанием возникновения образовательных отно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 xml:space="preserve">шений является приказ директора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 о приеме лица на обучение или для прохождения промежуточной и (или) государственной итоговой аттестации.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2.2. Права и обязанности учащегося, предусмотренные законодательством об образовании и локальными нор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 xml:space="preserve">мативными актами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ОШ», возникают с даты, указанной в приказе.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2.3.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984795">
        <w:rPr>
          <w:color w:val="000000"/>
          <w:sz w:val="24"/>
          <w:szCs w:val="24"/>
          <w:shd w:val="clear" w:color="auto" w:fill="FFFFFF"/>
        </w:rPr>
        <w:t>ОШ»принимаются все дети, имеющие право на полу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 xml:space="preserve">чение общего образования соответствующего уровня и проживающие на территории, за которой закреплена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2.4. В приеме может быть отказано только по причине отсутствия свободных мест. Свободными считаются места при наличии в классе менее 25 учащихся.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2.5. Для детей, не достигших четырнадцати лет или на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ходящихся под опекой, местом жительства признается место жительства их законных представителей.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2.6. При раздельном проживании родителей место жи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тельства устанавливается соглашением родителей, при отсутствии соглашения спор между родителями разре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шается судом.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2.7. Прием детей, проживающих на территории, за кото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рой закреплена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984795">
        <w:rPr>
          <w:color w:val="000000"/>
          <w:sz w:val="24"/>
          <w:szCs w:val="24"/>
          <w:shd w:val="clear" w:color="auto" w:fill="FFFFFF"/>
        </w:rPr>
        <w:t xml:space="preserve">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ОШ», осуществляется без вступительных испытаний (процедур отбора).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 xml:space="preserve">2.8. Организация индивидуального отбора при приеме либо переводе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РФ.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2.9. Первоочередное право на места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984795">
        <w:rPr>
          <w:color w:val="000000"/>
          <w:sz w:val="24"/>
          <w:szCs w:val="24"/>
          <w:shd w:val="clear" w:color="auto" w:fill="FFFFFF"/>
        </w:rPr>
        <w:t>ОШ»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984795">
        <w:rPr>
          <w:color w:val="000000"/>
          <w:sz w:val="24"/>
          <w:szCs w:val="24"/>
          <w:shd w:val="clear" w:color="auto" w:fill="FFFFFF"/>
        </w:rPr>
        <w:t>по месту жи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тельства предоставляются: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2.9.1. детям военнослужащего;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2.9.2. детям сотрудника полиции;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2.9.3. детям сотрудника полиции, погибшего (умерше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го) вследствие увечья или иного повреждения здоро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вья, полученных в связи с выполнением служебных обязанностей;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2.9.4. детям сотрудника полиции, умершего вследствие заболевания, полученного в период прохождения службы в полиции;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2.9.5. детям гражданина РФ, уволенного со службы в полиции вследствие увечья или иного повреждения здоровья, полученных в связи с выполнением слу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жебных обязанностей и исключивших возможность дальнейшего прохождения службы в полиции;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2.9.6. 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ших возможность дальнейшего прохождения службы в полиции;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2.9.7. детям, находящимся (находившимся) на ижди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вении сотрудников полиции, граждан РФ, указанных в п. 2.9.2-2.9.6.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2.10. При приеме на свободные места детей, не зареги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 xml:space="preserve">стрированных на территории, за которой закреплена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ОШ», преимущественным правом обладают: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 xml:space="preserve">• дети, братья (сестры) которых уже обучаются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• дети работников М</w:t>
      </w:r>
      <w:r>
        <w:rPr>
          <w:color w:val="000000"/>
          <w:sz w:val="24"/>
          <w:szCs w:val="24"/>
          <w:shd w:val="clear" w:color="auto" w:fill="FFFFFF"/>
        </w:rPr>
        <w:t>К</w:t>
      </w:r>
      <w:r w:rsidRPr="00984795">
        <w:rPr>
          <w:color w:val="000000"/>
          <w:sz w:val="24"/>
          <w:szCs w:val="24"/>
          <w:shd w:val="clear" w:color="auto" w:fill="FFFFFF"/>
        </w:rPr>
        <w:t xml:space="preserve">ОУ </w:t>
      </w:r>
      <w:r>
        <w:rPr>
          <w:color w:val="000000"/>
          <w:sz w:val="24"/>
          <w:szCs w:val="24"/>
          <w:shd w:val="clear" w:color="auto" w:fill="FFFFFF"/>
        </w:rPr>
        <w:t>«Шиназская Н</w:t>
      </w:r>
      <w:r w:rsidRPr="00984795">
        <w:rPr>
          <w:color w:val="000000"/>
          <w:sz w:val="24"/>
          <w:szCs w:val="24"/>
          <w:shd w:val="clear" w:color="auto" w:fill="FFFFFF"/>
        </w:rPr>
        <w:t>ОШ</w:t>
      </w:r>
      <w:r>
        <w:rPr>
          <w:color w:val="000000"/>
          <w:sz w:val="24"/>
          <w:szCs w:val="24"/>
          <w:shd w:val="clear" w:color="auto" w:fill="FFFFFF"/>
        </w:rPr>
        <w:t>»</w:t>
      </w:r>
      <w:bookmarkStart w:id="0" w:name="_GoBack"/>
      <w:bookmarkEnd w:id="0"/>
      <w:r w:rsidRPr="00984795">
        <w:rPr>
          <w:color w:val="000000"/>
          <w:sz w:val="24"/>
          <w:szCs w:val="24"/>
          <w:shd w:val="clear" w:color="auto" w:fill="FFFFFF"/>
        </w:rPr>
        <w:t>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 xml:space="preserve">2.11. С целью проведения организованного приема в первый класс детей, проживающих на территории, за которой закреплена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ОШ», не позднее 10 дней с момента издания соответствующего приказа уполномоченного органа на информационном стенде и на официальном сайте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984795">
        <w:rPr>
          <w:color w:val="000000"/>
          <w:sz w:val="24"/>
          <w:szCs w:val="24"/>
          <w:shd w:val="clear" w:color="auto" w:fill="FFFFFF"/>
        </w:rPr>
        <w:t>ОШ»размещается информация о количестве мест в первых классах.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 xml:space="preserve">2.12. Не позднее 1 августа на информационном стенде и на официальном сайте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 размещается информация о наличии свободных мест для приема детей, не зареги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 xml:space="preserve">стрированных на территории, за которой закреплена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2.13. Прием заявлений в первый класс для детей, про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 xml:space="preserve">живающих на территории, за которой закреплена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 xml:space="preserve">ОШ», начинается не позднее </w:t>
      </w:r>
      <w:r>
        <w:rPr>
          <w:color w:val="000000"/>
          <w:sz w:val="24"/>
          <w:szCs w:val="24"/>
          <w:shd w:val="clear" w:color="auto" w:fill="FFFFFF"/>
        </w:rPr>
        <w:t>1 февраля</w:t>
      </w:r>
      <w:r w:rsidRPr="00984795">
        <w:rPr>
          <w:color w:val="000000"/>
          <w:sz w:val="24"/>
          <w:szCs w:val="24"/>
          <w:shd w:val="clear" w:color="auto" w:fill="FFFFFF"/>
        </w:rPr>
        <w:t xml:space="preserve"> и завершается не позднее 3</w:t>
      </w:r>
      <w:r>
        <w:rPr>
          <w:color w:val="000000"/>
          <w:sz w:val="24"/>
          <w:szCs w:val="24"/>
          <w:shd w:val="clear" w:color="auto" w:fill="FFFFFF"/>
        </w:rPr>
        <w:t>0</w:t>
      </w:r>
      <w:r w:rsidRPr="00984795">
        <w:rPr>
          <w:color w:val="000000"/>
          <w:sz w:val="24"/>
          <w:szCs w:val="24"/>
          <w:shd w:val="clear" w:color="auto" w:fill="FFFFFF"/>
        </w:rPr>
        <w:t xml:space="preserve"> и</w:t>
      </w:r>
      <w:r>
        <w:rPr>
          <w:color w:val="000000"/>
          <w:sz w:val="24"/>
          <w:szCs w:val="24"/>
          <w:shd w:val="clear" w:color="auto" w:fill="FFFFFF"/>
        </w:rPr>
        <w:t>юня</w:t>
      </w:r>
      <w:r w:rsidRPr="00984795">
        <w:rPr>
          <w:color w:val="000000"/>
          <w:sz w:val="24"/>
          <w:szCs w:val="24"/>
          <w:shd w:val="clear" w:color="auto" w:fill="FFFFFF"/>
        </w:rPr>
        <w:t xml:space="preserve"> текущего года.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 xml:space="preserve">2.14. Для детей, не зарегистрированных на территории, за которой закреплена 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ОШ», но зарегистрированных на тер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 xml:space="preserve">ритории муниципального образования, прием заявлений в первый класс </w:t>
      </w:r>
      <w:r>
        <w:rPr>
          <w:color w:val="000000"/>
          <w:sz w:val="24"/>
          <w:szCs w:val="24"/>
          <w:shd w:val="clear" w:color="auto" w:fill="FFFFFF"/>
        </w:rPr>
        <w:t>начинается</w:t>
      </w:r>
      <w:r w:rsidRPr="00984795">
        <w:rPr>
          <w:color w:val="000000"/>
          <w:sz w:val="24"/>
          <w:szCs w:val="24"/>
          <w:shd w:val="clear" w:color="auto" w:fill="FFFFFF"/>
        </w:rPr>
        <w:t xml:space="preserve"> с 1 </w:t>
      </w:r>
      <w:r>
        <w:rPr>
          <w:color w:val="000000"/>
          <w:sz w:val="24"/>
          <w:szCs w:val="24"/>
          <w:shd w:val="clear" w:color="auto" w:fill="FFFFFF"/>
        </w:rPr>
        <w:t>июля</w:t>
      </w:r>
      <w:r w:rsidRPr="00984795">
        <w:rPr>
          <w:color w:val="000000"/>
          <w:sz w:val="24"/>
          <w:szCs w:val="24"/>
          <w:shd w:val="clear" w:color="auto" w:fill="FFFFFF"/>
        </w:rPr>
        <w:t xml:space="preserve"> текущего года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2.15. При приеме в первый класс всех детей, зарегистри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 xml:space="preserve">рованных на территории, за которой закреплена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984795">
        <w:rPr>
          <w:color w:val="000000"/>
          <w:sz w:val="24"/>
          <w:szCs w:val="24"/>
          <w:shd w:val="clear" w:color="auto" w:fill="FFFFFF"/>
        </w:rPr>
        <w:t>ОШ», шко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ла вправе осуществлять прием детей, зарегистрированных на других территориях, и ранее 1 августа.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2.16. При наличии свободных мест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984795">
        <w:rPr>
          <w:color w:val="000000"/>
          <w:sz w:val="24"/>
          <w:szCs w:val="24"/>
          <w:shd w:val="clear" w:color="auto" w:fill="FFFFFF"/>
        </w:rPr>
        <w:t>ОШ»вправе осущест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влять прием детей во все классы в течение всего учебного года.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2.17. При подаче заявления на зачисление ребенка в школу его родитель {законный представитель) обязан предъявить документ, подтверждающий его статус как законного представителя учащегося.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2.18. Прием детей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984795">
        <w:rPr>
          <w:color w:val="000000"/>
          <w:sz w:val="24"/>
          <w:szCs w:val="24"/>
          <w:shd w:val="clear" w:color="auto" w:fill="FFFFFF"/>
        </w:rPr>
        <w:t>ОШ»осуществляется по личному за</w:t>
      </w:r>
      <w:r w:rsidRPr="00984795">
        <w:rPr>
          <w:color w:val="000000"/>
          <w:sz w:val="24"/>
          <w:szCs w:val="24"/>
          <w:shd w:val="clear" w:color="auto" w:fill="FFFFFF"/>
        </w:rPr>
        <w:softHyphen/>
        <w:t>явлению законных представителей ребенка.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2.19. В заявлении указываются следующие сведения о ребенке: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• фамилия, имя, отчество (последнее — при наличии);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• дата и место рождения;</w:t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</w:rPr>
        <w:br/>
      </w:r>
      <w:r w:rsidRPr="00984795">
        <w:rPr>
          <w:color w:val="000000"/>
          <w:sz w:val="24"/>
          <w:szCs w:val="24"/>
          <w:shd w:val="clear" w:color="auto" w:fill="FFFFFF"/>
        </w:rPr>
        <w:t>• фамилия, имя, отчество (последнее — при наличии) родителей (законных представителей) ребенка.</w:t>
      </w:r>
    </w:p>
    <w:p w:rsidR="00DE2471" w:rsidRPr="00582A4F" w:rsidRDefault="00DE2471" w:rsidP="00582A4F">
      <w:pPr>
        <w:pStyle w:val="20"/>
        <w:numPr>
          <w:ilvl w:val="0"/>
          <w:numId w:val="4"/>
        </w:numPr>
        <w:tabs>
          <w:tab w:val="left" w:pos="1212"/>
        </w:tabs>
        <w:spacing w:after="122" w:line="280" w:lineRule="exact"/>
        <w:jc w:val="both"/>
        <w:rPr>
          <w:rFonts w:ascii="Calibri" w:hAnsi="Calibri" w:cs="Calibri"/>
          <w:sz w:val="24"/>
          <w:szCs w:val="24"/>
        </w:rPr>
      </w:pPr>
      <w:r w:rsidRPr="00582A4F">
        <w:rPr>
          <w:rFonts w:ascii="Calibri" w:hAnsi="Calibri" w:cs="Calibri"/>
          <w:color w:val="000000"/>
          <w:sz w:val="24"/>
          <w:szCs w:val="24"/>
          <w:lang w:eastAsia="ru-RU"/>
        </w:rPr>
        <w:t>адрес места жительства ребенка, его родителей (законных представителей);</w:t>
      </w:r>
    </w:p>
    <w:p w:rsidR="00DE2471" w:rsidRPr="00582A4F" w:rsidRDefault="00DE2471" w:rsidP="00582A4F">
      <w:pPr>
        <w:pStyle w:val="ListParagraph"/>
        <w:widowControl w:val="0"/>
        <w:numPr>
          <w:ilvl w:val="0"/>
          <w:numId w:val="4"/>
        </w:numPr>
        <w:shd w:val="clear" w:color="auto" w:fill="FFFFFF"/>
        <w:tabs>
          <w:tab w:val="left" w:pos="1214"/>
        </w:tabs>
        <w:spacing w:after="0" w:line="490" w:lineRule="exact"/>
        <w:jc w:val="both"/>
        <w:rPr>
          <w:color w:val="000000"/>
          <w:sz w:val="24"/>
          <w:szCs w:val="24"/>
          <w:lang w:eastAsia="ru-RU"/>
        </w:rPr>
      </w:pPr>
      <w:r w:rsidRPr="00582A4F">
        <w:rPr>
          <w:color w:val="000000"/>
          <w:sz w:val="24"/>
          <w:szCs w:val="24"/>
          <w:lang w:eastAsia="ru-RU"/>
        </w:rPr>
        <w:t>контактные телефоны родителей (законных представителей) ребенка.</w:t>
      </w:r>
    </w:p>
    <w:p w:rsidR="00DE2471" w:rsidRPr="00582A4F" w:rsidRDefault="00DE2471" w:rsidP="00582A4F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2.20. При зачислении в первый класс законные пред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ставители предъявляют: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оригинал и ксерокопию свидетельства о рождении ребенка;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• документ (справку) о регистрации ребенка по месту жительства на территории, за которой закреплена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2.21. Законные представители ребенка, являющегося иностранным гражданином или лицом без гражданства, дополнительно предъявляют заверенные в установленное порядке копии документа, подтверждающего родство заявителя (или законность представления прав учаще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гося), и документа, подтверждающего право заявителя на пребывание в РФ.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2.22. Иностранные граждане и лица без гражданства представляют все документы на русском языке или ори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гиналы документов вместе с заверенным в установленном порядке переводом на русский язык.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2.23. При приеме в первый класс в течение учебного года или во 2-</w:t>
      </w:r>
      <w:r>
        <w:rPr>
          <w:color w:val="000000"/>
          <w:sz w:val="24"/>
          <w:szCs w:val="24"/>
          <w:shd w:val="clear" w:color="auto" w:fill="FFFFFF"/>
        </w:rPr>
        <w:t>4</w:t>
      </w:r>
      <w:r w:rsidRPr="00582A4F">
        <w:rPr>
          <w:color w:val="000000"/>
          <w:sz w:val="24"/>
          <w:szCs w:val="24"/>
          <w:shd w:val="clear" w:color="auto" w:fill="FFFFFF"/>
        </w:rPr>
        <w:t>-е классы законные представители учащегося дополнительно представляют личное дело учащегося, выданное образовательным учреждением, в которой он обучался ранее.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2.24. При приеме учащегося в десятый или одиннадцатый класс законные представители дополнительно представляют его документ государственного образца об основном общем образовании.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2.25. Факт ознакомления ребенка и его законных представителей (в том числе через информационные системы общего пользования) с уставом, лицензией на осущест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вление образовательной деятельности, свидетельством о государственной аккредитации, образовательными программами и настоящими Правилами фиксируется в заявлении о приеме и заверяется их личными подписями.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2.26. Заявления о приеме регистрируются в специальном журнале. Законным представителям выдается расписка, содержащая информацию о регистрационном номере заявления о приеме ребенка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ОШ»и перечень пред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ставленных документов. Расписка заверяется подписью должностного лица, ответственного за прием документов, и печатью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2.27. Приказ о зачислении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582A4F">
        <w:rPr>
          <w:color w:val="000000"/>
          <w:sz w:val="24"/>
          <w:szCs w:val="24"/>
          <w:shd w:val="clear" w:color="auto" w:fill="FFFFFF"/>
        </w:rPr>
        <w:t>оформляется в течение 7 рабочих дней после приема документов.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2.28. Приказ размещается на информационном стенде в день его издания.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2.29. На каждого ребенка, зачисленного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ОШ», заводится личное дело, в котором хранятся все сданные при приеме и иные документы.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2.30.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ной программе, повлекших за собой изменение взаимных прав и обязанностей учащегося и МКОУ «Шиназская СОШ».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2.31. Образовательные отношения могут быть изменены как по инициативе законных представителей несовер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шеннолетнего учащегося по их заявлению в письменной форме, так и по инициативе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2.32. Основанием для изменения образовательных от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ношений является приказ директора.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2.33. Образовательные отношения прекращаются в связи с отчислением учащегося из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2.33.1. в связи с получением образования (заверше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нием обучения);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2.33.2. досрочно в следующих случаях: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по инициативе законных представителей уча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щегося, в том числе в случае его перевода для продолжения обучения в другую организацию, осуществляющую образовательную деятельность; •по инициативе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582A4F">
        <w:rPr>
          <w:color w:val="000000"/>
          <w:sz w:val="24"/>
          <w:szCs w:val="24"/>
          <w:shd w:val="clear" w:color="auto" w:fill="FFFFFF"/>
        </w:rPr>
        <w:t>в случае применения к учащему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ся, достигшему возраста пятнадцати лет, отчисления как меры дисциплинарного взыскания;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по обстоятельствам, не зависящим от воли закон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ных представителей учащегося и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ОШ», в том числе в случае ликвидации.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2.34. Досрочное прекращение образовательных отноше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ний по инициативе законных представителей не влечет за собой возникновение каких-либо дополнительных, в том числе материальных, обязательств указанного учащегося перед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2.35. Основанием для прекращения образовательных отношений является приказ директора об отчислении. Права и обязанности учащегося, предусмотренные за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конодательством об образовании и локальными норма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тивными актами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ОШ», прекращаются со дня его отчисления.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2.36. При досрочном прекращении образовательных от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ношений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ОШ».в трехдневный срок после издания приказа директора об отчислении выдает законному представи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телю личное дело учащегося и справку об обучении по образцу, установленному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ОШ».</w:t>
      </w:r>
      <w:r w:rsidRPr="00582A4F">
        <w:rPr>
          <w:color w:val="000000"/>
          <w:sz w:val="24"/>
          <w:szCs w:val="24"/>
        </w:rPr>
        <w:br/>
      </w:r>
      <w:r w:rsidRPr="00582A4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3.Режим образовательного процесса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3.1.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582A4F">
        <w:rPr>
          <w:color w:val="000000"/>
          <w:sz w:val="24"/>
          <w:szCs w:val="24"/>
          <w:shd w:val="clear" w:color="auto" w:fill="FFFFFF"/>
        </w:rPr>
        <w:t>используется четвертная организация образова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тельного процесса, согласно которой учебные четверти и каникулы чередуются следующим образом: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1 четверть – 9 недель, каникулы – 1 неделя;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2 четверть – 6,5 недель, каникулы – 2 недели;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 четверть – 9 недель, каникулы:</w:t>
      </w:r>
      <w:r w:rsidRPr="00582A4F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промежуточные для 1 – х классов – 1 неделя, (февраль);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для 2 – </w:t>
      </w:r>
      <w:r>
        <w:rPr>
          <w:color w:val="000000"/>
          <w:sz w:val="24"/>
          <w:szCs w:val="24"/>
          <w:shd w:val="clear" w:color="auto" w:fill="FFFFFF"/>
        </w:rPr>
        <w:t xml:space="preserve">4 </w:t>
      </w:r>
      <w:r w:rsidRPr="00582A4F">
        <w:rPr>
          <w:color w:val="000000"/>
          <w:sz w:val="24"/>
          <w:szCs w:val="24"/>
          <w:shd w:val="clear" w:color="auto" w:fill="FFFFFF"/>
        </w:rPr>
        <w:t>классов – 4 дня, (февраль);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каникулы - 1 неделя;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 четверть – 9 недель, летние каникулы – 3 месяца;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3.2. Календарный график на каждый учебный год утверж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дается приказом директора.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3.4. Учебные занятия начинаются в</w:t>
      </w:r>
      <w:r w:rsidRPr="00582A4F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2A4F">
        <w:rPr>
          <w:b/>
          <w:bCs/>
          <w:color w:val="000000"/>
          <w:sz w:val="24"/>
          <w:szCs w:val="24"/>
          <w:shd w:val="clear" w:color="auto" w:fill="FFFFFF"/>
        </w:rPr>
        <w:t>8 часов 30</w:t>
      </w:r>
      <w:r w:rsidRPr="00582A4F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2A4F">
        <w:rPr>
          <w:color w:val="000000"/>
          <w:sz w:val="24"/>
          <w:szCs w:val="24"/>
          <w:shd w:val="clear" w:color="auto" w:fill="FFFFFF"/>
        </w:rPr>
        <w:t>минут.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3.5. Для первых классов устанавливается пятидневная учебная неделя,</w:t>
      </w:r>
      <w:r w:rsidRPr="00582A4F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для 2 – </w:t>
      </w:r>
      <w:r>
        <w:rPr>
          <w:color w:val="000000"/>
          <w:sz w:val="24"/>
          <w:szCs w:val="24"/>
          <w:shd w:val="clear" w:color="auto" w:fill="FFFFFF"/>
        </w:rPr>
        <w:t>4</w:t>
      </w:r>
      <w:r w:rsidRPr="00582A4F">
        <w:rPr>
          <w:color w:val="000000"/>
          <w:sz w:val="24"/>
          <w:szCs w:val="24"/>
          <w:shd w:val="clear" w:color="auto" w:fill="FFFFFF"/>
        </w:rPr>
        <w:t xml:space="preserve"> – шестидневная неделя.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3.6. Расписание учебных занятий составляется в строгом соответствии с требованиями «Санитарно-эпидемиоло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гических правил и нормативов СанПиН 2.4.2.2821-10»,ут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вержденных постановлением главного государственного санитарного врача РФ от 29.12.2010 № 189.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3.7</w:t>
      </w:r>
      <w:r>
        <w:rPr>
          <w:color w:val="000000"/>
          <w:sz w:val="24"/>
          <w:szCs w:val="24"/>
          <w:shd w:val="clear" w:color="auto" w:fill="FFFFFF"/>
        </w:rPr>
        <w:t xml:space="preserve">. Продолжительность урока во 2-4 </w:t>
      </w:r>
      <w:r w:rsidRPr="00582A4F">
        <w:rPr>
          <w:color w:val="000000"/>
          <w:sz w:val="24"/>
          <w:szCs w:val="24"/>
          <w:shd w:val="clear" w:color="auto" w:fill="FFFFFF"/>
        </w:rPr>
        <w:t>-х классах состав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ляет 45 минут.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3.8. Для учащихся 1-х классов устанавливается следующий ежедневный режим занятий: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в сентябре и октябре — по 3 урока продолжитель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ностью 35 минут;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в ноябре и декабре — по 4 урока продолжительно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стью 35 минут;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с января по май — по 4 урока продолжительностью 45 минут.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3.9. Продолжительность перемен между уроками со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ставляет: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после 1-го урока — 10 минут;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после 2 и 3-го урока — 20 минут;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после 4, 5, 6-го урока — 10 минут.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3.10. Учащиеся должны приходить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582A4F">
        <w:rPr>
          <w:color w:val="000000"/>
          <w:sz w:val="24"/>
          <w:szCs w:val="24"/>
          <w:shd w:val="clear" w:color="auto" w:fill="FFFFFF"/>
        </w:rPr>
        <w:t>не позднее 8 часов 15 минут. Опоздание на уроки недопустимо.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3.11. Горячее питание учащихся осуществляется в соответ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ствии с расписанием, утверждаемым на каждый учебный период директором по согласованию с ученическим и родительским советами.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4. Права, обязанности и ответственность учащихся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 Учащиеся имеют право на: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4.1.1. выбор формы получения образования;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4.1.2. предоставление им условий для обучения с учетом особенностей их психофизического развития и состояния здоровья, в том числе получение соци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ально-педагогической и психологической помощи, бесплатной психолого-медико-педагогической кор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рекции;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4.1.3. обучение по индивидуальному учебному плану, в том числе ускоренное обучение в пределах осваива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емой образовательной программы в порядке, установ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ленном положением об обучении по индивидуальному учебному плану;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4.1.4. повторное (не более двух раз) прохождение промежуточной аттестации по учебному предмету, курсу, дисциплине в сроки, определяемые МКОУ «Шиназская СОШ», в пределах одного года с момента образования академической задолженности;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4.1.5. выбор факультативных (необязательных для данного уровня образования, профессии, специаль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ности или направления подготовки) и элективных, профильных, учебных предметов, курсов, дисциплин из перечня, предлагаемого МКОУ «Шиназская СОШ»;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4.1.6. освоение наряду с предметами по образовательной программе любых других предметов, преподаваемых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ОШ», в порядке, установленном по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ложением об освоении предметов, курсов, дисциплин 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4.1.7. зачет результатов освоения ими предметов в других организациях, осуществляющих образователь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ную деятельность, в соответствии с порядком зачета результатов освоения учащимися учебных предме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тов, курсов, дисциплин , дополнительных образовательных программ в других организациях, осуществляющих образовательную деятельность;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4.1.9. свободу совести, информации, свободное вы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ражение собственных взглядов и убеждений;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4.1.10. каникулы в соответствии с календарным гра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фиком (п. 3.1-3.2 настоящих Правил);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4.1.11. перевод для получения образования по другой форме обучения в порядке, установленном законода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тельством об образовании;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4.1.12. перевод в другую образовательную организа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цию, реализующую образовательную программу со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ответствующего уровня, в порядке, предусмотренном федеральным органом исполнительной власти, осу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ществляющим функции по выработке государственной политики и нормативно-правовому регулированию в сфере образования;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4.1.13. участие в управлении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ОШ»в порядке, установ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ленном уставом;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4.1.14. ознакомление со свидетельством о госу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4.1.15. обжалование локальных актов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ОШ»в установ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ленном законодательством РФ порядке;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4.1.16. бесплатное пользование библиотечно-информационными ресурсами, учебной, производственной, научной базой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4.1.17. пользование в установленном порядке лечеб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но-оздоровительной инфраструктурой, объектами культуры и объектами спорта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4.1.18. пользование учебниками и учебными пособи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ями при освоении предметов за пределами федераль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ных государственных образовательных стандартов и (или) при получении платных образовательных услуг в порядке, установленном соответствующим положением;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4.1.19. развитие своих творческих способностей и интересов, включая участие в конкурсах, олимпиадах, выставках, смотрах, физкультурных и спортивных ме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роприятиях, в том числе в официальных спортивных соревнованиях и других массовых мероприятиях;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4.1.20. участие в соответствии с законодательством РФ в научно-исследовательской, научно-технической, экспериментальной и инновационной деятельности, осуществляемой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ОШ», под руководством научно-педа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гогических работников образовательных организаций высшего образования и (или) научных работников научных организаций;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4.1.21. публикацию своих работ в изданиях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ОШ»на бесплатной основе;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4.1.22. поощрение за успехи в учебной, физкуль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турной, спортивной, общественной, научной, науч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но-технической, творческой, экспериментальной и инновационной деятельности в соответствии с п. 5.1 настоящих Правил;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4.1.23. благоприятную среду жизнедеятельности без окружающего табачного дыма и охрану здоровья от воздействия окружающего табачного дыма и послед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ствий потребления табака;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4.1.24. получение в соответствии с законодательством РФ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582A4F">
        <w:rPr>
          <w:color w:val="000000"/>
          <w:sz w:val="24"/>
          <w:szCs w:val="24"/>
          <w:shd w:val="clear" w:color="auto" w:fill="FFFFFF"/>
        </w:rPr>
        <w:t>информации о мероприятиях, направленных на предотвращение воздействия окружающего табач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ного дыма и сокращение потребления табака;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4.1.25. осуществление общественного контроля за реализацией мероприятий, направленных на предот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вращение воздействия окружающего табачного дыма и сокращение потребления табака;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4.1.26. возмещение вреда, причиненного их жизни или здоровью, имуществу вследствие нарушения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ОШ»законодательства в сфере охраны здоровья граждан от воздействия окружающего табачного дыма и последствий потребления табака;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4.1.27. совмещение получения образования с работой (при условии, что это не наносит ущерба освоению образовательной программы, выполнению индиви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дуального учебного плана) в порядке, установлен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ном положением об обучении по индивидуальному учебному плану, допустимо для обучающихся, достигших совершеннолетия;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4.1.28. посещение по своему выбору мероприятий, которые проводятся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и не предусмотрены учебным планом, в порядке, установленном соответствующим положением;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4.1.30. обращение в комиссию по урегулированию споров между участниками образовательных отно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шений.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 Учащиеся обязаны: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4.2.1. добросовестно осваивать образовательную про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грамму, выполнять индивидуальный учебный план, в том числе посещать предусмотренные учебным пла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4.2.2. ликвидировать академическую задолженность в сроки, определяемые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4.2.3. выполнять требования устава, настоящих Правил и иных локальных нормативных актов по вопросам организации и осуществления образовательной де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ятельности;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4.2.5. немедленно информировать педагогического работника, ответственного за осуществление меро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приятия, о каждом несчастном случае, произошедшем с ними или очевидцами которого они стали;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4.2.6. уважать честь и достоинство других учащихся и работников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ОШ», не создавать препятствий для полу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чения образования другими учащимися;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4.2.7. дорожить честью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ОШ», защищать её интересы;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4.2.8. бережно относиться к имуществу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4.2.9. соблюдать режим организации образовательно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го процесса, принятый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4.2.10. находиться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т.п.), присутствовать только в специальной одежде и обуви;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4.2.11. соблюдать нормы законодательства в сфере ох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раны здоровья граждан от воздействия окружающего табачного дыма и последствий потребления табака;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4.2.12.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ющего табачного дыма и последствий потребления табака;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4.2.13. своевременно проходить все необходимые медицинские осмотры;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4.3. Учащимся запрещается: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4.3.1. приносить, передавать, использовать в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ОШ»и на ее территории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4.3.2. приносить, передавать, использовать любые предметы и вещества, могущие привести к взрывам, возгораниям и отравлению, травмам, несчастным случаям;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4.3.3. иметь неряшливый и вызывающий внешний вид;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4.3.4. применять физическую силу для выяснения отношений;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4.3.5. осуществлять любые действия, способные по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влечь за собой травматизм, порчу личного имущества учащихся и работников, имущества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ОШ»и т.п.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4.4. За неисполнение или нарушение устава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ОШ», насто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ствии с настоящими Правилами.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4.5. За совершение противоправных нарушений учащиеся несут ответственность в соответствии с действующим законодательством.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b/>
          <w:bCs/>
          <w:i/>
          <w:iCs/>
          <w:color w:val="943634"/>
          <w:sz w:val="24"/>
          <w:szCs w:val="24"/>
          <w:u w:val="single"/>
          <w:shd w:val="clear" w:color="auto" w:fill="FFFFFF"/>
        </w:rPr>
        <w:t>5.</w:t>
      </w:r>
      <w:r w:rsidRPr="00582A4F">
        <w:rPr>
          <w:rStyle w:val="apple-converted-space"/>
          <w:b/>
          <w:bCs/>
          <w:i/>
          <w:iCs/>
          <w:color w:val="943634"/>
          <w:sz w:val="24"/>
          <w:szCs w:val="24"/>
          <w:u w:val="single"/>
          <w:shd w:val="clear" w:color="auto" w:fill="FFFFFF"/>
        </w:rPr>
        <w:t> </w:t>
      </w:r>
      <w:r w:rsidRPr="00582A4F">
        <w:rPr>
          <w:b/>
          <w:bCs/>
          <w:i/>
          <w:iCs/>
          <w:color w:val="943634"/>
          <w:sz w:val="24"/>
          <w:szCs w:val="24"/>
          <w:u w:val="single"/>
          <w:shd w:val="clear" w:color="auto" w:fill="FFFFFF"/>
        </w:rPr>
        <w:t>Поощрения и дисциплинарное</w:t>
      </w:r>
      <w:r w:rsidRPr="00582A4F">
        <w:rPr>
          <w:rStyle w:val="apple-converted-space"/>
          <w:b/>
          <w:bCs/>
          <w:i/>
          <w:iCs/>
          <w:color w:val="943634"/>
          <w:sz w:val="24"/>
          <w:szCs w:val="24"/>
          <w:u w:val="single"/>
          <w:shd w:val="clear" w:color="auto" w:fill="FFFFFF"/>
        </w:rPr>
        <w:t> </w:t>
      </w:r>
      <w:r w:rsidRPr="00582A4F">
        <w:rPr>
          <w:b/>
          <w:bCs/>
          <w:i/>
          <w:iCs/>
          <w:color w:val="943634"/>
          <w:sz w:val="24"/>
          <w:szCs w:val="24"/>
          <w:u w:val="single"/>
          <w:shd w:val="clear" w:color="auto" w:fill="FFFFFF"/>
        </w:rPr>
        <w:t>воздействие</w:t>
      </w:r>
      <w:r w:rsidRPr="00582A4F">
        <w:rPr>
          <w:rStyle w:val="apple-converted-space"/>
          <w:b/>
          <w:bCs/>
          <w:color w:val="943634"/>
          <w:sz w:val="24"/>
          <w:szCs w:val="24"/>
          <w:shd w:val="clear" w:color="auto" w:fill="FFFFFF"/>
        </w:rPr>
        <w:t> 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гие достижения в учебной и внеучебной деятельности к учащимся школы могут быть применены следующие виды поощрений: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объявление благодарности учащемуся;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объявление благодарности законным представите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лям учащегося;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направление благодарственного письма по месту работы законных представителей учащегося;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снятие ранее наложенного дисциплинарного взы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скания;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награждение почетной грамотой и (или) дипломом;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награждение ценным подарком;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выплата премии;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представление к награждению золотой или сере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бряной медалью.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5.2. Процедура применения поощрений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5.2.1. Объявление благодарности учащемуся, объ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сотрудники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при проявлении учащимися активности с положи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тельным результатом.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5.2.2. Снятие ранее наложенного дисциплинарного взыскания может быть осуществлено приказом ди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ректора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(распоряжением заместителя директора) на основании письменного ходатайства классного руководителя.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5.2.3. Награждение почетной грамотой (дипломом) может осуществляться администрацией  МКОУ «Шиназская </w:t>
      </w:r>
      <w:r>
        <w:rPr>
          <w:color w:val="000000"/>
          <w:sz w:val="24"/>
          <w:szCs w:val="24"/>
          <w:shd w:val="clear" w:color="auto" w:fill="FFFFFF"/>
        </w:rPr>
        <w:t>НОШ»</w:t>
      </w:r>
      <w:r w:rsidRPr="00582A4F">
        <w:rPr>
          <w:color w:val="000000"/>
          <w:sz w:val="24"/>
          <w:szCs w:val="24"/>
          <w:shd w:val="clear" w:color="auto" w:fill="FFFFFF"/>
        </w:rPr>
        <w:t xml:space="preserve"> по пред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ОШ»и(или) муни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ципалитета.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5.2.4. Награждение ценным подарком осуществляется за счет дополнительных финансовых средств по пред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ставлению заместителей директора на основании при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каза директора МКОУ «Шиназская</w:t>
      </w:r>
      <w:r>
        <w:rPr>
          <w:color w:val="000000"/>
          <w:sz w:val="24"/>
          <w:szCs w:val="24"/>
          <w:shd w:val="clear" w:color="auto" w:fill="FFFFFF"/>
        </w:rPr>
        <w:t xml:space="preserve"> Н</w:t>
      </w:r>
      <w:r w:rsidRPr="00582A4F">
        <w:rPr>
          <w:color w:val="000000"/>
          <w:sz w:val="24"/>
          <w:szCs w:val="24"/>
          <w:shd w:val="clear" w:color="auto" w:fill="FFFFFF"/>
        </w:rPr>
        <w:t>ОШ»за особые успехи, достигнутые на уровне муниципального округа, города, республики.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5.2.5. Выплата премии осуществляется за счет до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полнительных финансовых средств учащимся 5-11-х классов за отличную успеваемость по всем предме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там в учебном году на основании приказа директора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ОШ». Выплата премии осуществляется в течение учебного года, следующего за тем, который учащийся закончил с отличием.</w:t>
      </w:r>
      <w:r w:rsidRPr="00582A4F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5.2.6. Представление к награждению золотой или серебряной медалью осуществляется решением пе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дагогического совета в соответствии с действующим законодательством.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5.3. За нарушение устава, настоящих Правил и иных локальных нормативных актов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к учащимся могут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быть применены следующие меры дисциплинарного воздействия: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меры воспитательного характера;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дисциплинарные взыскания.</w:t>
      </w:r>
      <w:r w:rsidRPr="00582A4F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943634"/>
          <w:sz w:val="24"/>
          <w:szCs w:val="24"/>
          <w:shd w:val="clear" w:color="auto" w:fill="FFFFFF"/>
        </w:rPr>
        <w:t>5.4</w:t>
      </w:r>
      <w:r w:rsidRPr="00582A4F">
        <w:rPr>
          <w:b/>
          <w:bCs/>
          <w:color w:val="943634"/>
          <w:sz w:val="24"/>
          <w:szCs w:val="24"/>
          <w:shd w:val="clear" w:color="auto" w:fill="FFFFFF"/>
        </w:rPr>
        <w:t>. Меры воспитательного характера: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устное замечание;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сообщение о нарушениях дисциплины по месту работы законных представителей;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предъявление иска о возмещении ущерба;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• постановка на внутренний учет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ходатайство о постановке на учет в комиссии по делам несовершеннолетних и защите их прав.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5.5. Меры дисциплинарного взыскания: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замечание;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выговор;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• отчисление из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5.6. При выборе меры дисциплинарного воздействия не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обходимо учитывать тяжесть дисциплинарного проступка, причины и обстоятельства, при которых он совершен, предшествующее поведение учащегося, его психофизиче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ское и эмоциональное состояние, а также мнение совета учащихся и совета родителей.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5.7. Учет мер дисциплинарного воздействия осущест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вляет классный руководитель.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5.8. После совершения обучающимся проступка и при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менения к нему меры дисциплинарного воздействия педагогические работники и члены совета учащихся должны содействовать осознанию учащимся пагубности совершенных им действий.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5.9. Применение мер воспитательного характера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5.9.1. Объявить устное замечание за нарушение дис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циплины, устава, настоящих Правил и иных локальных нормативных актов имеют право все работники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5.9.2. Факт замечания фиксирует классный руководитель.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5.9.3. Сообщить о нарушении дисциплины, устава, настоящих Правил и иных локальных нормативных актов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 xml:space="preserve">ОШ» по месту работы законных представителей учащегося имеют право заместители директора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по ходатайству классного руководителя.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5.9.4. Предъявление иска законным представителям уча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щегося осуществляется администрацией в письменной форме за виновное причинение материального ущерба имуществу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на основании представления заместителя директора (по административно-хозяйственной работе).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5.9.5. Постановку на внутренний учет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осущест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вляет заместитель директора (по социальной защите) по представлению классного руководителя и (или) педагогов-предметников за систематическое нару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шение устава, настоящих Правил и иных локальных нормативных актов после применения дисциплинар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ного взыскания.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5.9.6. Ходатайство о постановке на учет в комиссии по делам несовершеннолетних направляет админи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страция на основании документов, подготовленных классным руководителем, если до этого учащийся уже состоял на внутреннем учете в течение года, не из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менил свое поведение в лучшую сторону, продолжает нарушать уста в, настоящие Правила и иные локальные нормативные акты и имеет в текущем учебном году дисциплинарное взыскание.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 Применение дисциплинарных взысканий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5.10.1. Дисциплинарное взыскание применяется не позднее одного месяца со дня обнаружения дисци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плинарного проступка и не позднее шести месяцев со дня его совершения, не считая времени болезни учащегося, пребывания его на каникулах, а также вре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мени, необходимого на учет мнения совета учащихся, совета родителей, но не более семи учебных дней со дня представления директору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мотивированного мнения указанных советов в письменной форме.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За каждый дисциплинарный проступок может быть применено только одно дисциплинарное взыскание. При наложении дисциплинарного взыскания дей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ствует принцип рецидива, когда за один и тот же проступок, совершенный в течение года, наказание ужесточается.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5.10.2. Дисциплинарные взыскания не налагаются на воспитанников дошкольных групп, учащихся на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чальных классов и учащихся с задержкой психиче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ского развития и различными формами умственной отсталости.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5.10.3. Основанием для дисциплинарного расследо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вания является письменное обращение к директору участника образовательных отношений.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применению к учащимся мер дисци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плинарного взыскания, создаваемую его приказом в начале каждого учебного года. Комиссия в своей деятельности руководствуется соответствующим По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ложением.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5.10.5. В случае признания учащегося виновным в совершении дисциплинарного проступка комиссией выносится решение о применении к нему соответству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ющего дисциплинарного взыскания.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5.10.6. Отчисление учащегося в качестве меры дис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циплинарного взыскания применяется, если меры дисциплинарного воздействия воспитательного ха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рактера не дали результата, учащийся имеет не менее двух дисциплинарных взысканий в текущем учебном году и его дальнейшее пребывание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 xml:space="preserve">ОШ» оказывает отрицательное влияние на других учащихся, нарушает их права и права работников, а также нормальное функционирование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го взыскания истекли и (или) меры дисциплинарного взыскания сняты в установленном порядке.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5.10.8.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обязана незамедлительно проинформиро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вать орган местного самоуправления, осуществляю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щий управление в сфере образования, об отчислении несовершеннолетнего обучающегося в качестве меры дисциплинарного взыскания.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5.10.9. Дисциплинарное взыскание на основании решения комиссии объявляется приказом директора. С этим приказом учащийся и его законные представи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тели знакомятся под роспись в течение трех учебных дней со дня издания, не считая времени отсутствия уча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 xml:space="preserve">щегося в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5.10.10. Учащийся и (или) его законные представи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тели вправе обжаловать в комиссию по урегулиро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ванию споров между участниками образовательных отношений меры дисциплинарного взыскания и их применение.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5.10.11.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5.10.12. Директор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имеет право снять меру дис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циплинарного взыскания до истечения года со дня ее применения по собственной инициативе, просьбе самого учащегося, его родителей (законных пред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ставителей), ходатайству совета учащихся или совета родителей.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b/>
          <w:bCs/>
          <w:i/>
          <w:iCs/>
          <w:color w:val="943634"/>
          <w:sz w:val="24"/>
          <w:szCs w:val="24"/>
          <w:u w:val="single"/>
          <w:shd w:val="clear" w:color="auto" w:fill="FFFFFF"/>
        </w:rPr>
        <w:t>6. Защита прав учащихся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6.1. В целях защиты своих прав учащиеся и их законные представители самостоятельно или через своих пред</w:t>
      </w:r>
      <w:r w:rsidRPr="00582A4F">
        <w:rPr>
          <w:color w:val="000000"/>
          <w:sz w:val="24"/>
          <w:szCs w:val="24"/>
          <w:shd w:val="clear" w:color="auto" w:fill="FFFFFF"/>
        </w:rPr>
        <w:softHyphen/>
        <w:t>ставителей вправе: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• направлять в органы управления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 обращения о нарушении и (или) ущемлении ее работниками прав, свобод и социальных гарантий учащихся;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обращаться в комиссию по урегулированию споров между участниками образовательных отношений;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>• использовать не запрещенные законодательством РФ иные способы защиты своих прав и законных интересов.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b/>
          <w:bCs/>
          <w:color w:val="943634"/>
          <w:sz w:val="24"/>
          <w:szCs w:val="24"/>
          <w:u w:val="single"/>
          <w:shd w:val="clear" w:color="auto" w:fill="FFFFFF"/>
        </w:rPr>
        <w:t>7.</w:t>
      </w:r>
      <w:r w:rsidRPr="00582A4F">
        <w:rPr>
          <w:rStyle w:val="apple-converted-space"/>
          <w:b/>
          <w:bCs/>
          <w:color w:val="943634"/>
          <w:sz w:val="24"/>
          <w:szCs w:val="24"/>
          <w:u w:val="single"/>
          <w:shd w:val="clear" w:color="auto" w:fill="FFFFFF"/>
        </w:rPr>
        <w:t> </w:t>
      </w:r>
      <w:r w:rsidRPr="00582A4F">
        <w:rPr>
          <w:b/>
          <w:bCs/>
          <w:i/>
          <w:iCs/>
          <w:color w:val="943634"/>
          <w:sz w:val="24"/>
          <w:szCs w:val="24"/>
          <w:u w:val="single"/>
          <w:shd w:val="clear" w:color="auto" w:fill="FFFFFF"/>
        </w:rPr>
        <w:t>Заключительные положения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7.1. Настоящие Правила утверждаются директором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7.2. Один экземпляр Правил хранится в библиотеке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</w:rPr>
        <w:br/>
      </w:r>
      <w:r w:rsidRPr="00582A4F">
        <w:rPr>
          <w:color w:val="000000"/>
          <w:sz w:val="24"/>
          <w:szCs w:val="24"/>
          <w:shd w:val="clear" w:color="auto" w:fill="FFFFFF"/>
        </w:rPr>
        <w:t xml:space="preserve">7.3. Текст настоящих Правил размещается на сайте МКОУ «Шиназская </w:t>
      </w:r>
      <w:r>
        <w:rPr>
          <w:color w:val="000000"/>
          <w:sz w:val="24"/>
          <w:szCs w:val="24"/>
          <w:shd w:val="clear" w:color="auto" w:fill="FFFFFF"/>
        </w:rPr>
        <w:t>Н</w:t>
      </w:r>
      <w:r w:rsidRPr="00582A4F">
        <w:rPr>
          <w:color w:val="000000"/>
          <w:sz w:val="24"/>
          <w:szCs w:val="24"/>
          <w:shd w:val="clear" w:color="auto" w:fill="FFFFFF"/>
        </w:rPr>
        <w:t>ОШ»</w:t>
      </w:r>
    </w:p>
    <w:p w:rsidR="00DE2471" w:rsidRPr="00984795" w:rsidRDefault="00DE2471" w:rsidP="005112CF">
      <w:pPr>
        <w:spacing w:after="0" w:line="240" w:lineRule="auto"/>
        <w:rPr>
          <w:sz w:val="24"/>
          <w:szCs w:val="24"/>
        </w:rPr>
      </w:pPr>
    </w:p>
    <w:sectPr w:rsidR="00DE2471" w:rsidRPr="00984795" w:rsidSect="005112CF">
      <w:pgSz w:w="11906" w:h="16838"/>
      <w:pgMar w:top="993" w:right="1274" w:bottom="1134" w:left="1134" w:header="708" w:footer="708" w:gutter="0"/>
      <w:pgBorders w:offsetFrom="page">
        <w:top w:val="vine" w:sz="24" w:space="24" w:color="9BBB59"/>
        <w:left w:val="vine" w:sz="24" w:space="24" w:color="9BBB59"/>
        <w:bottom w:val="vine" w:sz="24" w:space="24" w:color="9BBB59"/>
        <w:right w:val="vine" w:sz="24" w:space="24" w:color="9BBB5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219A"/>
    <w:multiLevelType w:val="hybridMultilevel"/>
    <w:tmpl w:val="B0B83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B65485A"/>
    <w:multiLevelType w:val="hybridMultilevel"/>
    <w:tmpl w:val="AF48E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966230A"/>
    <w:multiLevelType w:val="hybridMultilevel"/>
    <w:tmpl w:val="7368ED66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2" w:hanging="360"/>
      </w:pPr>
      <w:rPr>
        <w:rFonts w:ascii="Wingdings" w:hAnsi="Wingdings" w:cs="Wingdings" w:hint="default"/>
      </w:rPr>
    </w:lvl>
  </w:abstractNum>
  <w:abstractNum w:abstractNumId="3">
    <w:nsid w:val="4B780369"/>
    <w:multiLevelType w:val="hybridMultilevel"/>
    <w:tmpl w:val="C4C2B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2EAC"/>
    <w:rsid w:val="000669CA"/>
    <w:rsid w:val="000B2F5E"/>
    <w:rsid w:val="000E537C"/>
    <w:rsid w:val="001139EA"/>
    <w:rsid w:val="00142F80"/>
    <w:rsid w:val="00236850"/>
    <w:rsid w:val="0025148C"/>
    <w:rsid w:val="002964FF"/>
    <w:rsid w:val="002E3E27"/>
    <w:rsid w:val="002E743C"/>
    <w:rsid w:val="004609EA"/>
    <w:rsid w:val="00493CFB"/>
    <w:rsid w:val="005112CF"/>
    <w:rsid w:val="00523F0C"/>
    <w:rsid w:val="00534D84"/>
    <w:rsid w:val="00545721"/>
    <w:rsid w:val="00582A4F"/>
    <w:rsid w:val="005B3730"/>
    <w:rsid w:val="005D11B7"/>
    <w:rsid w:val="00640E80"/>
    <w:rsid w:val="006421C0"/>
    <w:rsid w:val="00675F51"/>
    <w:rsid w:val="006C3158"/>
    <w:rsid w:val="007148B6"/>
    <w:rsid w:val="00716744"/>
    <w:rsid w:val="00732EAC"/>
    <w:rsid w:val="007B739F"/>
    <w:rsid w:val="007F577A"/>
    <w:rsid w:val="008C5745"/>
    <w:rsid w:val="00961339"/>
    <w:rsid w:val="00984795"/>
    <w:rsid w:val="009917E6"/>
    <w:rsid w:val="009D0126"/>
    <w:rsid w:val="009F6D96"/>
    <w:rsid w:val="00AA3213"/>
    <w:rsid w:val="00AB61F4"/>
    <w:rsid w:val="00AD1740"/>
    <w:rsid w:val="00B1229A"/>
    <w:rsid w:val="00B47E48"/>
    <w:rsid w:val="00B5529F"/>
    <w:rsid w:val="00BB2EC1"/>
    <w:rsid w:val="00BC2887"/>
    <w:rsid w:val="00C30D5B"/>
    <w:rsid w:val="00C3624C"/>
    <w:rsid w:val="00C42875"/>
    <w:rsid w:val="00C971CB"/>
    <w:rsid w:val="00CA68E3"/>
    <w:rsid w:val="00CB0B8F"/>
    <w:rsid w:val="00D060D0"/>
    <w:rsid w:val="00D63FE6"/>
    <w:rsid w:val="00D700C3"/>
    <w:rsid w:val="00DA3E5C"/>
    <w:rsid w:val="00DB6450"/>
    <w:rsid w:val="00DE1D8F"/>
    <w:rsid w:val="00DE2471"/>
    <w:rsid w:val="00E07C22"/>
    <w:rsid w:val="00E14D1C"/>
    <w:rsid w:val="00FA4E28"/>
    <w:rsid w:val="00FC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0C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732EAC"/>
  </w:style>
  <w:style w:type="paragraph" w:styleId="BalloonText">
    <w:name w:val="Balloon Text"/>
    <w:basedOn w:val="Normal"/>
    <w:link w:val="BalloonTextChar"/>
    <w:uiPriority w:val="99"/>
    <w:semiHidden/>
    <w:rsid w:val="0049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3C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82A4F"/>
    <w:pPr>
      <w:ind w:left="720"/>
    </w:pPr>
  </w:style>
  <w:style w:type="character" w:customStyle="1" w:styleId="2">
    <w:name w:val="Основной текст (2)_"/>
    <w:basedOn w:val="DefaultParagraphFont"/>
    <w:link w:val="20"/>
    <w:uiPriority w:val="99"/>
    <w:locked/>
    <w:rsid w:val="00582A4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582A4F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rsid w:val="00DB64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07C22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gif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15</Pages>
  <Words>4520</Words>
  <Characters>25766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cp:lastPrinted>2020-01-24T10:20:00Z</cp:lastPrinted>
  <dcterms:created xsi:type="dcterms:W3CDTF">2020-01-24T10:36:00Z</dcterms:created>
  <dcterms:modified xsi:type="dcterms:W3CDTF">2020-01-24T10:41:00Z</dcterms:modified>
</cp:coreProperties>
</file>